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华文中宋" w:hAnsi="华文中宋" w:eastAsia="华文中宋" w:cs="仿宋"/>
          <w:b/>
          <w:color w:val="000000"/>
          <w:kern w:val="0"/>
          <w:sz w:val="44"/>
          <w:szCs w:val="44"/>
        </w:rPr>
      </w:pPr>
      <w:bookmarkStart w:id="0" w:name="_Hlk513728821"/>
      <w:bookmarkStart w:id="1" w:name="_Hlk529882176"/>
    </w:p>
    <w:p>
      <w:pPr>
        <w:jc w:val="center"/>
        <w:rPr>
          <w:rFonts w:ascii="华文中宋" w:hAnsi="华文中宋" w:eastAsia="华文中宋" w:cs="仿宋"/>
          <w:b/>
          <w:color w:val="000000"/>
          <w:kern w:val="0"/>
          <w:sz w:val="2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00" w:lineRule="exact"/>
        <w:textAlignment w:val="auto"/>
        <w:rPr>
          <w:rFonts w:hint="eastAsia" w:ascii="方正小标宋简体" w:hAnsi="宋体"/>
          <w:b w:val="0"/>
          <w:lang w:eastAsia="zh-CN"/>
        </w:rPr>
      </w:pPr>
      <w:r>
        <w:rPr>
          <w:rFonts w:hint="eastAsia" w:ascii="方正小标宋简体" w:hAnsi="宋体"/>
          <w:b w:val="0"/>
          <w:lang w:eastAsia="zh-CN"/>
        </w:rPr>
        <w:t>中国施工企业管理协会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00" w:lineRule="exact"/>
        <w:textAlignment w:val="auto"/>
        <w:rPr>
          <w:rFonts w:hint="eastAsia" w:ascii="方正小标宋简体" w:hAnsi="宋体"/>
          <w:b w:val="0"/>
          <w:lang w:eastAsia="zh-CN"/>
        </w:rPr>
      </w:pPr>
      <w:r>
        <w:rPr>
          <w:rFonts w:hint="eastAsia" w:ascii="方正小标宋简体" w:hAnsi="宋体"/>
          <w:b w:val="0"/>
          <w:lang w:eastAsia="zh-CN"/>
        </w:rPr>
        <w:t>工程建设项目绿色建造施工水平评价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00" w:lineRule="exact"/>
        <w:textAlignment w:val="auto"/>
        <w:rPr>
          <w:rFonts w:ascii="方正小标宋简体" w:hAnsi="华文中宋" w:cs="仿宋"/>
          <w:color w:val="000000"/>
          <w:kern w:val="0"/>
          <w:szCs w:val="44"/>
        </w:rPr>
      </w:pPr>
      <w:r>
        <w:rPr>
          <w:rFonts w:hint="eastAsia" w:ascii="方正小标宋简体" w:hAnsi="宋体"/>
          <w:b w:val="0"/>
          <w:lang w:eastAsia="zh-CN"/>
        </w:rPr>
        <w:t>申请表</w:t>
      </w:r>
      <w:r>
        <w:rPr>
          <w:rFonts w:ascii="方正小标宋简体" w:hAnsi="华文中宋" w:cs="仿宋"/>
          <w:color w:val="000000"/>
          <w:kern w:val="0"/>
          <w:szCs w:val="44"/>
        </w:rPr>
        <w:br w:type="textWrapping"/>
      </w:r>
    </w:p>
    <w:p>
      <w:pPr>
        <w:rPr>
          <w:rFonts w:ascii="方正小标宋简体" w:hAnsi="华文中宋" w:cs="仿宋"/>
          <w:color w:val="000000"/>
          <w:kern w:val="0"/>
          <w:szCs w:val="44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left="2" w:leftChars="1"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申报单位（公章）：</w:t>
      </w:r>
    </w:p>
    <w:p>
      <w:pPr>
        <w:spacing w:line="360" w:lineRule="auto"/>
        <w:ind w:left="1500"/>
        <w:rPr>
          <w:sz w:val="30"/>
        </w:rPr>
      </w:pPr>
    </w:p>
    <w:p>
      <w:pPr>
        <w:spacing w:line="360" w:lineRule="auto"/>
        <w:ind w:firstLine="640" w:firstLineChars="20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jc w:val="both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jc w:val="both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湖南省绿色建筑与钢结构协会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二Ｏ二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年制</w:t>
      </w:r>
    </w:p>
    <w:p>
      <w:r>
        <w:br w:type="page"/>
      </w:r>
    </w:p>
    <w:tbl>
      <w:tblPr>
        <w:tblStyle w:val="1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292"/>
        <w:gridCol w:w="214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项目名称</w:t>
            </w:r>
          </w:p>
        </w:tc>
        <w:tc>
          <w:tcPr>
            <w:tcW w:w="67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项目类型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项目所在地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设计概算</w:t>
            </w:r>
            <w:r>
              <w:rPr>
                <w:rFonts w:ascii="仿宋_GB2312" w:hAnsi="仿宋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（或修正概算）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万元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建设规模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开工日期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计划竣工日期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当前工程进度</w:t>
            </w:r>
          </w:p>
        </w:tc>
        <w:tc>
          <w:tcPr>
            <w:tcW w:w="67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申报联系人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施工单位</w:t>
            </w:r>
          </w:p>
        </w:tc>
        <w:tc>
          <w:tcPr>
            <w:tcW w:w="6701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工程概况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8948" w:type="dxa"/>
            <w:gridSpan w:val="4"/>
            <w:shd w:val="clear" w:color="auto" w:fill="auto"/>
          </w:tcPr>
          <w:p>
            <w:pPr>
              <w:tabs>
                <w:tab w:val="left" w:pos="1800"/>
              </w:tabs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企业资质证书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工程立项批复文件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关键技术及创新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top"/>
          </w:tcPr>
          <w:p>
            <w:pPr>
              <w:jc w:val="both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eastAsia="zh-CN"/>
              </w:rPr>
              <w:t>（包含关键技术及创新成果文字介绍及证明文件）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9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获省部级以上绿色施工奖项（认证）情况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  <w:jc w:val="center"/>
        </w:trPr>
        <w:tc>
          <w:tcPr>
            <w:tcW w:w="8948" w:type="dxa"/>
            <w:gridSpan w:val="4"/>
            <w:shd w:val="clear" w:color="auto" w:fill="auto"/>
          </w:tcPr>
          <w:p>
            <w:pPr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eastAsia="zh-CN"/>
              </w:rPr>
              <w:t>包含绿色施工奖项(认证)文字介绍及证明文件，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非必须项，可以填“无”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）</w:t>
            </w:r>
          </w:p>
          <w:p>
            <w:pPr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bookmarkEnd w:id="0"/>
      <w:bookmarkEnd w:id="1"/>
    </w:tbl>
    <w:p>
      <w:pPr>
        <w:widowControl/>
        <w:jc w:val="left"/>
        <w:rPr>
          <w:rFonts w:hint="eastAsia" w:ascii="仿宋_GB2312" w:hAnsi="黑体" w:eastAsia="仿宋_GB2312"/>
          <w:sz w:val="18"/>
          <w:szCs w:val="20"/>
        </w:rPr>
      </w:pPr>
    </w:p>
    <w:sectPr>
      <w:pgSz w:w="11906" w:h="16838"/>
      <w:pgMar w:top="1440" w:right="1474" w:bottom="1440" w:left="1474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2A1423-4B41-469C-ADCB-9FB372F1977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218E6F2-57FA-4208-9705-25BD7424A341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272327-2219-448A-9482-C552CAD80ABD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F03F4A9-1B72-4C28-B426-889E020F1F62}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78EE14D5-EA26-4762-8E19-4D38F12398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3BB702E-D65C-4C8E-AE5C-F9061BEF7EAC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iZWE1ZDI4NzY3NDdiMmE0MzY4YzQxMjlkNmE1MDgifQ=="/>
  </w:docVars>
  <w:rsids>
    <w:rsidRoot w:val="00C63BF1"/>
    <w:rsid w:val="000622E0"/>
    <w:rsid w:val="00144DA7"/>
    <w:rsid w:val="00164DF7"/>
    <w:rsid w:val="001F4EEA"/>
    <w:rsid w:val="00272BFF"/>
    <w:rsid w:val="00286F42"/>
    <w:rsid w:val="00293116"/>
    <w:rsid w:val="00496BA7"/>
    <w:rsid w:val="005A258C"/>
    <w:rsid w:val="005B1B41"/>
    <w:rsid w:val="00600830"/>
    <w:rsid w:val="006737D6"/>
    <w:rsid w:val="006870F0"/>
    <w:rsid w:val="00687B61"/>
    <w:rsid w:val="006A009B"/>
    <w:rsid w:val="006A7071"/>
    <w:rsid w:val="006D0D59"/>
    <w:rsid w:val="0072538F"/>
    <w:rsid w:val="00764FCB"/>
    <w:rsid w:val="007A0DBB"/>
    <w:rsid w:val="00847DE4"/>
    <w:rsid w:val="00956FA6"/>
    <w:rsid w:val="009E0EB4"/>
    <w:rsid w:val="00A24090"/>
    <w:rsid w:val="00AB39F7"/>
    <w:rsid w:val="00B242BE"/>
    <w:rsid w:val="00B607CE"/>
    <w:rsid w:val="00B666A2"/>
    <w:rsid w:val="00BC545D"/>
    <w:rsid w:val="00C402CE"/>
    <w:rsid w:val="00C61971"/>
    <w:rsid w:val="00C63BF1"/>
    <w:rsid w:val="00D54A6B"/>
    <w:rsid w:val="00D90A8A"/>
    <w:rsid w:val="00DA3F4B"/>
    <w:rsid w:val="00DB1F37"/>
    <w:rsid w:val="00DB5EE8"/>
    <w:rsid w:val="00E4239A"/>
    <w:rsid w:val="00F31144"/>
    <w:rsid w:val="00F82187"/>
    <w:rsid w:val="00FA45A4"/>
    <w:rsid w:val="181141F9"/>
    <w:rsid w:val="21D91F2D"/>
    <w:rsid w:val="4F4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spacing w:beforeLines="100" w:afterLines="100" w:line="560" w:lineRule="exact"/>
      <w:jc w:val="center"/>
      <w:outlineLvl w:val="1"/>
    </w:pPr>
    <w:rPr>
      <w:rFonts w:ascii="黑体" w:hAnsi="黑体" w:eastAsia="黑体"/>
      <w:b/>
      <w:sz w:val="32"/>
      <w:szCs w:val="32"/>
    </w:rPr>
  </w:style>
  <w:style w:type="paragraph" w:styleId="4">
    <w:name w:val="heading 3"/>
    <w:basedOn w:val="1"/>
    <w:next w:val="1"/>
    <w:link w:val="26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unhideWhenUsed/>
    <w:qFormat/>
    <w:uiPriority w:val="35"/>
    <w:rPr>
      <w:rFonts w:ascii="Cambria" w:hAnsi="Cambria" w:eastAsia="黑体"/>
      <w:sz w:val="20"/>
      <w:szCs w:val="20"/>
    </w:rPr>
  </w:style>
  <w:style w:type="paragraph" w:styleId="7">
    <w:name w:val="Document Map"/>
    <w:basedOn w:val="1"/>
    <w:link w:val="32"/>
    <w:unhideWhenUsed/>
    <w:qFormat/>
    <w:uiPriority w:val="99"/>
    <w:rPr>
      <w:rFonts w:ascii="宋体"/>
      <w:sz w:val="18"/>
      <w:szCs w:val="18"/>
    </w:rPr>
  </w:style>
  <w:style w:type="paragraph" w:styleId="8">
    <w:name w:val="Body Text Indent"/>
    <w:basedOn w:val="1"/>
    <w:link w:val="23"/>
    <w:qFormat/>
    <w:uiPriority w:val="0"/>
    <w:pPr>
      <w:tabs>
        <w:tab w:val="left" w:pos="1289"/>
      </w:tabs>
      <w:spacing w:line="240" w:lineRule="atLeast"/>
      <w:ind w:firstLine="560"/>
    </w:pPr>
    <w:rPr>
      <w:rFonts w:ascii="仿宋_GB2312" w:hAnsi="Times New Roman" w:eastAsia="仿宋_GB2312"/>
      <w:kern w:val="0"/>
      <w:sz w:val="28"/>
      <w:szCs w:val="24"/>
    </w:rPr>
  </w:style>
  <w:style w:type="paragraph" w:styleId="9">
    <w:name w:val="Plain Text"/>
    <w:basedOn w:val="1"/>
    <w:link w:val="24"/>
    <w:autoRedefine/>
    <w:qFormat/>
    <w:uiPriority w:val="0"/>
    <w:rPr>
      <w:rFonts w:ascii="宋体" w:hAnsi="Courier New"/>
      <w:szCs w:val="20"/>
    </w:rPr>
  </w:style>
  <w:style w:type="paragraph" w:styleId="10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Title"/>
    <w:basedOn w:val="1"/>
    <w:next w:val="1"/>
    <w:link w:val="31"/>
    <w:qFormat/>
    <w:uiPriority w:val="0"/>
    <w:pPr>
      <w:spacing w:before="240" w:after="120" w:line="740" w:lineRule="exact"/>
      <w:jc w:val="center"/>
      <w:outlineLvl w:val="0"/>
    </w:pPr>
    <w:rPr>
      <w:rFonts w:ascii="等线 Light" w:hAnsi="等线 Light" w:eastAsia="方正小标宋简体"/>
      <w:b/>
      <w:bCs/>
      <w:sz w:val="44"/>
      <w:szCs w:val="32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autoRedefine/>
    <w:qFormat/>
    <w:uiPriority w:val="0"/>
  </w:style>
  <w:style w:type="character" w:styleId="1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20">
    <w:name w:val="页眉 字符"/>
    <w:link w:val="12"/>
    <w:autoRedefine/>
    <w:qFormat/>
    <w:uiPriority w:val="99"/>
    <w:rPr>
      <w:sz w:val="18"/>
      <w:szCs w:val="18"/>
    </w:rPr>
  </w:style>
  <w:style w:type="character" w:customStyle="1" w:styleId="21">
    <w:name w:val="页脚 字符1"/>
    <w:link w:val="11"/>
    <w:autoRedefine/>
    <w:qFormat/>
    <w:uiPriority w:val="0"/>
    <w:rPr>
      <w:sz w:val="18"/>
      <w:szCs w:val="18"/>
    </w:rPr>
  </w:style>
  <w:style w:type="paragraph" w:customStyle="1" w:styleId="22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3">
    <w:name w:val="正文文本缩进 字符"/>
    <w:link w:val="8"/>
    <w:autoRedefine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24">
    <w:name w:val="纯文本 字符"/>
    <w:link w:val="9"/>
    <w:qFormat/>
    <w:uiPriority w:val="0"/>
    <w:rPr>
      <w:rFonts w:ascii="宋体" w:hAnsi="Courier New"/>
      <w:kern w:val="2"/>
      <w:sz w:val="21"/>
    </w:rPr>
  </w:style>
  <w:style w:type="character" w:customStyle="1" w:styleId="25">
    <w:name w:val="批注框文本 字符"/>
    <w:link w:val="10"/>
    <w:autoRedefine/>
    <w:semiHidden/>
    <w:qFormat/>
    <w:uiPriority w:val="99"/>
    <w:rPr>
      <w:kern w:val="2"/>
      <w:sz w:val="18"/>
      <w:szCs w:val="18"/>
    </w:rPr>
  </w:style>
  <w:style w:type="character" w:customStyle="1" w:styleId="26">
    <w:name w:val="标题 3 字符"/>
    <w:link w:val="4"/>
    <w:autoRedefine/>
    <w:qFormat/>
    <w:uiPriority w:val="9"/>
    <w:rPr>
      <w:b/>
      <w:bCs/>
      <w:kern w:val="2"/>
      <w:sz w:val="32"/>
      <w:szCs w:val="32"/>
    </w:rPr>
  </w:style>
  <w:style w:type="character" w:customStyle="1" w:styleId="27">
    <w:name w:val="标题 4 字符"/>
    <w:link w:val="5"/>
    <w:autoRedefine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28">
    <w:name w:val="标题 2 字符"/>
    <w:link w:val="3"/>
    <w:qFormat/>
    <w:uiPriority w:val="9"/>
    <w:rPr>
      <w:rFonts w:ascii="黑体" w:hAnsi="黑体" w:eastAsia="黑体"/>
      <w:b/>
      <w:kern w:val="2"/>
      <w:sz w:val="32"/>
      <w:szCs w:val="32"/>
    </w:rPr>
  </w:style>
  <w:style w:type="character" w:customStyle="1" w:styleId="29">
    <w:name w:val="页脚 字符"/>
    <w:autoRedefine/>
    <w:qFormat/>
    <w:uiPriority w:val="99"/>
  </w:style>
  <w:style w:type="character" w:customStyle="1" w:styleId="30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字符"/>
    <w:link w:val="14"/>
    <w:qFormat/>
    <w:uiPriority w:val="0"/>
    <w:rPr>
      <w:rFonts w:ascii="等线 Light" w:hAnsi="等线 Light" w:eastAsia="方正小标宋简体"/>
      <w:b/>
      <w:bCs/>
      <w:kern w:val="2"/>
      <w:sz w:val="44"/>
      <w:szCs w:val="32"/>
    </w:rPr>
  </w:style>
  <w:style w:type="character" w:customStyle="1" w:styleId="32">
    <w:name w:val="文档结构图 字符"/>
    <w:link w:val="7"/>
    <w:autoRedefine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33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5">
    <w:name w:val="我的正文"/>
    <w:basedOn w:val="1"/>
    <w:link w:val="36"/>
    <w:autoRedefine/>
    <w:qFormat/>
    <w:uiPriority w:val="0"/>
    <w:pPr>
      <w:spacing w:line="560" w:lineRule="exact"/>
      <w:ind w:firstLine="200" w:firstLineChars="200"/>
    </w:pPr>
    <w:rPr>
      <w:rFonts w:ascii="&amp;quot" w:hAnsi="&amp;quot" w:eastAsia="仿宋_GB2312" w:cstheme="minorBidi"/>
      <w:color w:val="333333"/>
      <w:sz w:val="32"/>
      <w:szCs w:val="21"/>
    </w:rPr>
  </w:style>
  <w:style w:type="character" w:customStyle="1" w:styleId="36">
    <w:name w:val="我的正文 字符"/>
    <w:basedOn w:val="17"/>
    <w:link w:val="35"/>
    <w:qFormat/>
    <w:uiPriority w:val="0"/>
    <w:rPr>
      <w:rFonts w:ascii="&amp;quot" w:hAnsi="&amp;quot" w:eastAsia="仿宋_GB2312" w:cstheme="minorBidi"/>
      <w:color w:val="333333"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165</Words>
  <Characters>165</Characters>
  <Lines>1</Lines>
  <Paragraphs>1</Paragraphs>
  <TotalTime>3</TotalTime>
  <ScaleCrop>false</ScaleCrop>
  <LinksUpToDate>false</LinksUpToDate>
  <CharactersWithSpaces>166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2023-01-05T06:27:00Z</dcterms:created>
  <dc:creator>微软用户</dc:creator>
  <cp:lastModifiedBy>Administrator</cp:lastModifiedBy>
  <cp:lastPrinted>2022-01-11T06:11:00Z</cp:lastPrinted>
  <dcterms:modified xsi:type="dcterms:W3CDTF">2024-01-29T02:04:17Z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CE87F3F10847408B8E729C68DCB98991_13</vt:lpwstr>
  </property>
  <property fmtid="{D5CDD505-2E9C-101B-9397-08002B2CF9AE}" pid="3" name="KSOProductBuildVer">
    <vt:lpwstr>2052-12.1.0.16250</vt:lpwstr>
  </property>
</Properties>
</file>